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73089A" w:rsidRDefault="00E94978" w:rsidP="00A00852">
      <w:pPr>
        <w:rPr>
          <w:b/>
          <w:color w:val="4472C4" w:themeColor="accent1"/>
          <w:sz w:val="40"/>
          <w:szCs w:val="40"/>
        </w:rPr>
      </w:pPr>
      <w:r>
        <w:t xml:space="preserve"> </w:t>
      </w:r>
      <w:r w:rsidR="008C5142">
        <w:t xml:space="preserve">   </w:t>
      </w:r>
      <w:r>
        <w:t xml:space="preserve">          </w:t>
      </w:r>
      <w:r w:rsidR="008C5142">
        <w:t xml:space="preserve">                                   </w:t>
      </w:r>
      <w:r>
        <w:t xml:space="preserve">      </w:t>
      </w:r>
      <w:r w:rsidR="00D40B3D">
        <w:t xml:space="preserve">                             </w:t>
      </w:r>
      <w:r w:rsidR="00A00852" w:rsidRPr="00A00852">
        <w:rPr>
          <w:b/>
          <w:noProof/>
          <w:color w:val="4472C4" w:themeColor="accen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A7A1B" wp14:editId="7F6B146E">
                <wp:simplePos x="0" y="0"/>
                <wp:positionH relativeFrom="column">
                  <wp:posOffset>3070225</wp:posOffset>
                </wp:positionH>
                <wp:positionV relativeFrom="paragraph">
                  <wp:posOffset>13970</wp:posOffset>
                </wp:positionV>
                <wp:extent cx="3093720" cy="1386840"/>
                <wp:effectExtent l="0" t="0" r="49530" b="41910"/>
                <wp:wrapNone/>
                <wp:docPr id="7" name="Poloviční 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38684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AE8E" id="Poloviční rámeček 7" o:spid="_x0000_s1026" style="position:absolute;margin-left:241.75pt;margin-top:1.1pt;width:243.6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372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" path="m,l3093720,,2062490,462275r-1600215,l462275,1179613,,1386840,,xe" fillcolor="#4472c4 [3204]" strokecolor="#1f3763 [1604]" strokeweight="1pt">
                <v:stroke joinstyle="miter"/>
                <v:path arrowok="t" o:connecttype="custom" o:connectlocs="0,0;3093720,0;2062490,462275;462275,462275;462275,1179613;0,1386840;0,0" o:connectangles="0,0,0,0,0,0,0"/>
              </v:shape>
            </w:pict>
          </mc:Fallback>
        </mc:AlternateContent>
      </w:r>
    </w:p>
    <w:p w:rsidR="00A00852" w:rsidRPr="00A00852" w:rsidRDefault="00A00852" w:rsidP="00A00852">
      <w:pPr>
        <w:rPr>
          <w:b/>
          <w:color w:val="4472C4" w:themeColor="accent1"/>
          <w:sz w:val="40"/>
          <w:szCs w:val="40"/>
        </w:rPr>
      </w:pPr>
      <w:r w:rsidRPr="00EB2C1E">
        <w:rPr>
          <w:b/>
          <w:color w:val="4472C4" w:themeColor="accent1"/>
          <w:sz w:val="48"/>
          <w:szCs w:val="48"/>
        </w:rPr>
        <w:t xml:space="preserve">STAVBA </w:t>
      </w:r>
      <w:r w:rsidRPr="006B6F70">
        <w:rPr>
          <w:b/>
          <w:sz w:val="48"/>
          <w:szCs w:val="48"/>
        </w:rPr>
        <w:t xml:space="preserve">DVACETILETÍ  </w:t>
      </w:r>
      <w:r w:rsidR="006B6F70">
        <w:rPr>
          <w:b/>
          <w:color w:val="4472C4" w:themeColor="accent1"/>
          <w:sz w:val="40"/>
          <w:szCs w:val="40"/>
        </w:rPr>
        <w:t xml:space="preserve">            </w:t>
      </w:r>
      <w:r w:rsidR="006B6F70" w:rsidRPr="00EB2C1E">
        <w:rPr>
          <w:b/>
          <w:color w:val="4472C4" w:themeColor="accent1"/>
          <w:sz w:val="48"/>
          <w:szCs w:val="48"/>
        </w:rPr>
        <w:t xml:space="preserve"> </w:t>
      </w:r>
      <w:r w:rsidR="006E2937">
        <w:rPr>
          <w:b/>
          <w:color w:val="4472C4" w:themeColor="accent1"/>
          <w:sz w:val="48"/>
          <w:szCs w:val="48"/>
        </w:rPr>
        <w:t xml:space="preserve">   </w:t>
      </w:r>
      <w:r w:rsidR="00EB2C1E" w:rsidRPr="0073089A">
        <w:rPr>
          <w:b/>
          <w:sz w:val="48"/>
          <w:szCs w:val="48"/>
        </w:rPr>
        <w:t>PŘIHLÁŠKY</w:t>
      </w:r>
      <w:r w:rsidR="006E2937" w:rsidRPr="0073089A">
        <w:rPr>
          <w:b/>
          <w:sz w:val="48"/>
          <w:szCs w:val="48"/>
        </w:rPr>
        <w:t xml:space="preserve"> </w:t>
      </w:r>
    </w:p>
    <w:p w:rsidR="00A00852" w:rsidRDefault="00A00852" w:rsidP="00A00852">
      <w:pPr>
        <w:rPr>
          <w:b/>
          <w:color w:val="4472C4" w:themeColor="accent1"/>
          <w:sz w:val="40"/>
          <w:szCs w:val="40"/>
        </w:rPr>
      </w:pPr>
      <w:r w:rsidRPr="00EB2C1E">
        <w:rPr>
          <w:noProof/>
          <w:color w:val="4472C4" w:themeColor="accen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BA9C2" wp14:editId="56AC6399">
                <wp:simplePos x="0" y="0"/>
                <wp:positionH relativeFrom="column">
                  <wp:posOffset>-534035</wp:posOffset>
                </wp:positionH>
                <wp:positionV relativeFrom="paragraph">
                  <wp:posOffset>510540</wp:posOffset>
                </wp:positionV>
                <wp:extent cx="6736080" cy="289560"/>
                <wp:effectExtent l="0" t="0" r="2667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2426" id="Obdélník 6" o:spid="_x0000_s1026" style="position:absolute;margin-left:-42.05pt;margin-top:40.2pt;width:530.4pt;height:2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" fillcolor="#4472c4 [3204]" strokecolor="#1f3763 [1604]" strokeweight="1pt"/>
            </w:pict>
          </mc:Fallback>
        </mc:AlternateContent>
      </w:r>
      <w:r w:rsidRPr="00EB2C1E">
        <w:rPr>
          <w:b/>
          <w:color w:val="4472C4" w:themeColor="accent1"/>
          <w:sz w:val="48"/>
          <w:szCs w:val="48"/>
        </w:rPr>
        <w:t>ÚSTECKÉHO KRAJE 2023</w:t>
      </w:r>
      <w:r w:rsidR="006B6F70">
        <w:rPr>
          <w:b/>
          <w:color w:val="4472C4" w:themeColor="accent1"/>
          <w:sz w:val="40"/>
          <w:szCs w:val="40"/>
        </w:rPr>
        <w:t xml:space="preserve">             </w:t>
      </w:r>
      <w:r w:rsidR="006E2937" w:rsidRPr="006E2937">
        <w:rPr>
          <w:b/>
          <w:sz w:val="40"/>
          <w:szCs w:val="40"/>
        </w:rPr>
        <w:t>DO</w:t>
      </w:r>
      <w:r w:rsidR="006E2937">
        <w:rPr>
          <w:b/>
          <w:color w:val="4472C4" w:themeColor="accent1"/>
          <w:sz w:val="40"/>
          <w:szCs w:val="40"/>
        </w:rPr>
        <w:t xml:space="preserve"> 01. 09. 2023!</w:t>
      </w:r>
      <w:r w:rsidR="006B6F70">
        <w:rPr>
          <w:b/>
          <w:color w:val="4472C4" w:themeColor="accent1"/>
          <w:sz w:val="40"/>
          <w:szCs w:val="40"/>
        </w:rPr>
        <w:t xml:space="preserve"> </w:t>
      </w:r>
    </w:p>
    <w:p w:rsidR="008D0F1D" w:rsidRDefault="008D0F1D" w:rsidP="00541811">
      <w:pPr>
        <w:pStyle w:val="Nadpis1"/>
        <w:rPr>
          <w:rFonts w:asciiTheme="minorHAnsi" w:hAnsiTheme="minorHAnsi" w:cstheme="minorBidi"/>
          <w:bCs w:val="0"/>
          <w:color w:val="4472C4" w:themeColor="accent1"/>
          <w:kern w:val="0"/>
          <w:sz w:val="40"/>
          <w:szCs w:val="40"/>
          <w:lang w:eastAsia="en-US"/>
        </w:rPr>
      </w:pPr>
    </w:p>
    <w:p w:rsidR="00E13FB3" w:rsidRDefault="00E13FB3" w:rsidP="00541811">
      <w:pPr>
        <w:pStyle w:val="Nadpis1"/>
        <w:rPr>
          <w:rStyle w:val="Siln"/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CC5BE7" w:rsidRPr="00F346B6" w:rsidRDefault="00541811" w:rsidP="00541811">
      <w:pPr>
        <w:pStyle w:val="Nadpis1"/>
        <w:rPr>
          <w:rFonts w:ascii="Helvetica" w:eastAsia="Times New Roman" w:hAnsi="Helvetica" w:cs="Helvetica"/>
          <w:sz w:val="28"/>
          <w:szCs w:val="28"/>
        </w:rPr>
      </w:pPr>
      <w:r w:rsidRPr="00F346B6">
        <w:rPr>
          <w:rStyle w:val="Siln"/>
          <w:rFonts w:ascii="Helvetica" w:eastAsia="Times New Roman" w:hAnsi="Helvetica" w:cs="Helvetica"/>
          <w:b/>
          <w:bCs/>
          <w:sz w:val="28"/>
          <w:szCs w:val="28"/>
        </w:rPr>
        <w:t>KALENDÁŘ STAVBY</w:t>
      </w:r>
      <w:r w:rsidR="00D40B3D" w:rsidRPr="00F346B6">
        <w:rPr>
          <w:rStyle w:val="Siln"/>
          <w:rFonts w:ascii="Helvetica" w:eastAsia="Times New Roman" w:hAnsi="Helvetica" w:cs="Helvetica"/>
          <w:b/>
          <w:bCs/>
          <w:sz w:val="28"/>
          <w:szCs w:val="28"/>
        </w:rPr>
        <w:t xml:space="preserve"> DVACETILETÍ ÚSTECKÉHO</w:t>
      </w:r>
      <w:r w:rsidRPr="00F346B6">
        <w:rPr>
          <w:rStyle w:val="Siln"/>
          <w:rFonts w:ascii="Helvetica" w:eastAsia="Times New Roman" w:hAnsi="Helvetica" w:cs="Helvetica"/>
          <w:b/>
          <w:bCs/>
          <w:sz w:val="28"/>
          <w:szCs w:val="28"/>
        </w:rPr>
        <w:t xml:space="preserve"> </w:t>
      </w:r>
      <w:r w:rsidR="00D40B3D" w:rsidRPr="00F346B6">
        <w:rPr>
          <w:rStyle w:val="Siln"/>
          <w:rFonts w:ascii="Helvetica" w:eastAsia="Times New Roman" w:hAnsi="Helvetica" w:cs="Helvetica"/>
          <w:b/>
          <w:bCs/>
          <w:sz w:val="28"/>
          <w:szCs w:val="28"/>
        </w:rPr>
        <w:t xml:space="preserve">KRAJE </w:t>
      </w:r>
      <w:r w:rsidRPr="00F346B6">
        <w:rPr>
          <w:rStyle w:val="Siln"/>
          <w:rFonts w:ascii="Helvetica" w:eastAsia="Times New Roman" w:hAnsi="Helvetica" w:cs="Helvetica"/>
          <w:b/>
          <w:bCs/>
          <w:sz w:val="28"/>
          <w:szCs w:val="28"/>
        </w:rPr>
        <w:t>2023</w:t>
      </w:r>
    </w:p>
    <w:p w:rsidR="00541811" w:rsidRPr="00F346B6" w:rsidRDefault="0073089A" w:rsidP="00541811">
      <w:pPr>
        <w:pStyle w:val="Nadpis1"/>
        <w:rPr>
          <w:rFonts w:ascii="Arial" w:eastAsia="Times New Roman" w:hAnsi="Arial" w:cs="Arial"/>
          <w:sz w:val="18"/>
          <w:szCs w:val="18"/>
        </w:rPr>
      </w:pPr>
      <w:r w:rsidRPr="00F346B6">
        <w:rPr>
          <w:rFonts w:ascii="Arial" w:hAnsi="Arial" w:cs="Arial"/>
          <w:sz w:val="18"/>
          <w:szCs w:val="18"/>
        </w:rPr>
        <w:t xml:space="preserve">v pátek </w:t>
      </w:r>
      <w:hyperlink r:id="rId7" w:history="1">
        <w:r w:rsidR="00163A08" w:rsidRPr="00F346B6">
          <w:rPr>
            <w:rStyle w:val="Siln"/>
            <w:rFonts w:ascii="Arial" w:eastAsia="Times New Roman" w:hAnsi="Arial" w:cs="Arial"/>
            <w:b/>
            <w:bCs/>
            <w:sz w:val="18"/>
            <w:szCs w:val="18"/>
          </w:rPr>
          <w:t>01. ZÁŘÍ</w:t>
        </w:r>
        <w:r w:rsidRPr="00F346B6">
          <w:rPr>
            <w:rStyle w:val="Siln"/>
            <w:rFonts w:ascii="Arial" w:eastAsia="Times New Roman" w:hAnsi="Arial" w:cs="Arial"/>
            <w:b/>
            <w:bCs/>
            <w:sz w:val="18"/>
            <w:szCs w:val="18"/>
          </w:rPr>
          <w:t xml:space="preserve"> 2023 </w:t>
        </w:r>
        <w:r w:rsidR="00541811" w:rsidRPr="00F346B6">
          <w:rPr>
            <w:rStyle w:val="Siln"/>
            <w:rFonts w:ascii="Arial" w:eastAsia="Times New Roman" w:hAnsi="Arial" w:cs="Arial"/>
            <w:b/>
            <w:bCs/>
            <w:sz w:val="18"/>
            <w:szCs w:val="18"/>
          </w:rPr>
          <w:t>/</w:t>
        </w:r>
        <w:r w:rsidR="00541811" w:rsidRPr="00F346B6">
          <w:rPr>
            <w:rStyle w:val="Siln"/>
            <w:rFonts w:ascii="Arial" w:eastAsia="Times New Roman" w:hAnsi="Arial" w:cs="Arial"/>
            <w:bCs/>
            <w:sz w:val="18"/>
            <w:szCs w:val="18"/>
          </w:rPr>
          <w:t xml:space="preserve"> UZÁVĚRKA PŘIHLÁŠEK </w:t>
        </w:r>
        <w:r w:rsidR="00163A08" w:rsidRPr="00F346B6">
          <w:rPr>
            <w:rStyle w:val="Siln"/>
            <w:rFonts w:ascii="Arial" w:eastAsia="Times New Roman" w:hAnsi="Arial" w:cs="Arial"/>
            <w:bCs/>
            <w:sz w:val="18"/>
            <w:szCs w:val="18"/>
          </w:rPr>
          <w:t>STAVBA</w:t>
        </w:r>
        <w:r w:rsidR="00541811" w:rsidRPr="00F346B6">
          <w:rPr>
            <w:rStyle w:val="Siln"/>
            <w:rFonts w:ascii="Arial" w:eastAsia="Times New Roman" w:hAnsi="Arial" w:cs="Arial"/>
            <w:bCs/>
            <w:sz w:val="18"/>
            <w:szCs w:val="18"/>
          </w:rPr>
          <w:t xml:space="preserve"> </w:t>
        </w:r>
        <w:r w:rsidR="00163A08" w:rsidRPr="00F346B6">
          <w:rPr>
            <w:rStyle w:val="Siln"/>
            <w:rFonts w:ascii="Arial" w:eastAsia="Times New Roman" w:hAnsi="Arial" w:cs="Arial"/>
            <w:b/>
            <w:bCs/>
            <w:sz w:val="18"/>
            <w:szCs w:val="18"/>
          </w:rPr>
          <w:t xml:space="preserve">DVACETILETÍ </w:t>
        </w:r>
        <w:r w:rsidR="00163A08" w:rsidRPr="00F346B6">
          <w:rPr>
            <w:rStyle w:val="Siln"/>
            <w:rFonts w:ascii="Arial" w:eastAsia="Times New Roman" w:hAnsi="Arial" w:cs="Arial"/>
            <w:bCs/>
            <w:sz w:val="18"/>
            <w:szCs w:val="18"/>
          </w:rPr>
          <w:t>ÚSTECKÉHO KRAJE</w:t>
        </w:r>
        <w:r w:rsidR="00541811" w:rsidRPr="00F346B6">
          <w:rPr>
            <w:rStyle w:val="Siln"/>
            <w:rFonts w:ascii="Arial" w:eastAsia="Times New Roman" w:hAnsi="Arial" w:cs="Arial"/>
            <w:bCs/>
            <w:sz w:val="18"/>
            <w:szCs w:val="18"/>
          </w:rPr>
          <w:t xml:space="preserve"> 2023</w:t>
        </w:r>
      </w:hyperlink>
    </w:p>
    <w:p w:rsidR="004D66A4" w:rsidRPr="00F346B6" w:rsidRDefault="0073089A" w:rsidP="00541811">
      <w:pPr>
        <w:pStyle w:val="Nadpis1"/>
        <w:rPr>
          <w:rFonts w:ascii="Arial" w:eastAsia="Times New Roman" w:hAnsi="Arial" w:cs="Arial"/>
          <w:sz w:val="18"/>
          <w:szCs w:val="18"/>
        </w:rPr>
      </w:pPr>
      <w:r w:rsidRPr="00F346B6">
        <w:rPr>
          <w:rFonts w:ascii="Arial" w:hAnsi="Arial" w:cs="Arial"/>
          <w:sz w:val="18"/>
          <w:szCs w:val="18"/>
        </w:rPr>
        <w:t xml:space="preserve">v </w:t>
      </w:r>
      <w:r w:rsidR="004D66A4" w:rsidRPr="00F346B6">
        <w:rPr>
          <w:rFonts w:ascii="Arial" w:hAnsi="Arial" w:cs="Arial"/>
          <w:sz w:val="18"/>
          <w:szCs w:val="18"/>
        </w:rPr>
        <w:t>pondělí 04. září 2023</w:t>
      </w:r>
      <w:r w:rsidRPr="00F346B6">
        <w:rPr>
          <w:rFonts w:ascii="Arial" w:hAnsi="Arial" w:cs="Arial"/>
          <w:sz w:val="18"/>
          <w:szCs w:val="18"/>
        </w:rPr>
        <w:t xml:space="preserve"> /</w:t>
      </w:r>
      <w:r w:rsidR="004D66A4" w:rsidRPr="00F346B6">
        <w:rPr>
          <w:rFonts w:ascii="Arial" w:hAnsi="Arial" w:cs="Arial"/>
          <w:sz w:val="18"/>
          <w:szCs w:val="18"/>
        </w:rPr>
        <w:t xml:space="preserve"> </w:t>
      </w:r>
      <w:r w:rsidR="004D66A4" w:rsidRPr="00F346B6">
        <w:rPr>
          <w:rFonts w:ascii="Arial" w:hAnsi="Arial" w:cs="Arial"/>
          <w:b w:val="0"/>
          <w:sz w:val="18"/>
          <w:szCs w:val="18"/>
        </w:rPr>
        <w:t>HODNOTÍCÍ</w:t>
      </w:r>
      <w:r w:rsidR="00CC5BE7" w:rsidRPr="00F346B6">
        <w:rPr>
          <w:rFonts w:ascii="Arial" w:hAnsi="Arial" w:cs="Arial"/>
          <w:b w:val="0"/>
          <w:sz w:val="18"/>
          <w:szCs w:val="18"/>
        </w:rPr>
        <w:t xml:space="preserve"> </w:t>
      </w:r>
      <w:r w:rsidR="004D66A4" w:rsidRPr="00F346B6">
        <w:rPr>
          <w:rFonts w:ascii="Arial" w:hAnsi="Arial" w:cs="Arial"/>
          <w:b w:val="0"/>
          <w:sz w:val="18"/>
          <w:szCs w:val="18"/>
        </w:rPr>
        <w:t>ZASEDÁNÍ SOUTĚŽNÍ POROTY</w:t>
      </w:r>
      <w:r w:rsidR="004D66A4" w:rsidRPr="00F346B6">
        <w:rPr>
          <w:rFonts w:ascii="Arial" w:hAnsi="Arial" w:cs="Arial"/>
          <w:sz w:val="18"/>
          <w:szCs w:val="18"/>
        </w:rPr>
        <w:t xml:space="preserve"> </w:t>
      </w:r>
    </w:p>
    <w:p w:rsidR="00596378" w:rsidRPr="00F346B6" w:rsidRDefault="004D66A4" w:rsidP="00596378">
      <w:pPr>
        <w:pStyle w:val="Nadpis2"/>
        <w:rPr>
          <w:rFonts w:ascii="Arial" w:hAnsi="Arial" w:cs="Arial"/>
          <w:b w:val="0"/>
          <w:sz w:val="18"/>
          <w:szCs w:val="18"/>
        </w:rPr>
      </w:pPr>
      <w:r w:rsidRPr="00F346B6">
        <w:rPr>
          <w:rFonts w:ascii="Arial" w:hAnsi="Arial" w:cs="Arial"/>
          <w:sz w:val="18"/>
          <w:szCs w:val="18"/>
        </w:rPr>
        <w:t>v pátek 08. 09. 2023</w:t>
      </w:r>
      <w:r w:rsidR="0073089A" w:rsidRPr="00F346B6">
        <w:rPr>
          <w:rFonts w:ascii="Arial" w:hAnsi="Arial" w:cs="Arial"/>
          <w:sz w:val="18"/>
          <w:szCs w:val="18"/>
        </w:rPr>
        <w:t xml:space="preserve"> </w:t>
      </w:r>
      <w:r w:rsidR="00541811" w:rsidRPr="00F346B6">
        <w:rPr>
          <w:rStyle w:val="Siln"/>
          <w:rFonts w:ascii="Arial" w:eastAsia="Times New Roman" w:hAnsi="Arial" w:cs="Arial"/>
          <w:bCs/>
          <w:sz w:val="18"/>
          <w:szCs w:val="18"/>
        </w:rPr>
        <w:t xml:space="preserve">/ </w:t>
      </w:r>
      <w:r w:rsidR="00995C0C" w:rsidRPr="00F346B6">
        <w:rPr>
          <w:rStyle w:val="Siln"/>
          <w:rFonts w:ascii="Arial" w:eastAsia="Times New Roman" w:hAnsi="Arial" w:cs="Arial"/>
          <w:bCs/>
          <w:sz w:val="18"/>
          <w:szCs w:val="18"/>
        </w:rPr>
        <w:t>NOMINAČNÍ odpoledne</w:t>
      </w:r>
      <w:r w:rsidR="00541811" w:rsidRPr="00F346B6">
        <w:rPr>
          <w:rStyle w:val="Siln"/>
          <w:rFonts w:ascii="Arial" w:eastAsia="Times New Roman" w:hAnsi="Arial" w:cs="Arial"/>
          <w:bCs/>
          <w:sz w:val="18"/>
          <w:szCs w:val="18"/>
        </w:rPr>
        <w:t xml:space="preserve"> </w:t>
      </w:r>
      <w:r w:rsidR="00682186" w:rsidRPr="00F346B6">
        <w:rPr>
          <w:rStyle w:val="Siln"/>
          <w:rFonts w:ascii="Arial" w:eastAsia="Times New Roman" w:hAnsi="Arial" w:cs="Arial"/>
          <w:bCs/>
          <w:sz w:val="18"/>
          <w:szCs w:val="18"/>
        </w:rPr>
        <w:t>–</w:t>
      </w:r>
      <w:r w:rsidR="00541811" w:rsidRPr="00F346B6">
        <w:rPr>
          <w:rStyle w:val="Siln"/>
          <w:rFonts w:ascii="Arial" w:eastAsia="Times New Roman" w:hAnsi="Arial" w:cs="Arial"/>
          <w:bCs/>
          <w:sz w:val="18"/>
          <w:szCs w:val="18"/>
        </w:rPr>
        <w:t xml:space="preserve"> </w:t>
      </w:r>
      <w:r w:rsidR="00682186" w:rsidRPr="00F346B6">
        <w:rPr>
          <w:rStyle w:val="Siln"/>
          <w:rFonts w:ascii="Arial" w:eastAsia="Times New Roman" w:hAnsi="Arial" w:cs="Arial"/>
          <w:bCs/>
          <w:sz w:val="18"/>
          <w:szCs w:val="18"/>
        </w:rPr>
        <w:t xml:space="preserve">Nominace budou předány a vystaveny </w:t>
      </w:r>
      <w:r w:rsidR="00596378" w:rsidRPr="00F346B6">
        <w:rPr>
          <w:rFonts w:ascii="Arial" w:hAnsi="Arial" w:cs="Arial"/>
          <w:b w:val="0"/>
          <w:sz w:val="18"/>
          <w:szCs w:val="18"/>
        </w:rPr>
        <w:t>na výstavišti Zahrada Čech v rámci doprovodného programu podzimního zahrad</w:t>
      </w:r>
      <w:r w:rsidR="00CC5BE7" w:rsidRPr="00F346B6">
        <w:rPr>
          <w:rFonts w:ascii="Arial" w:hAnsi="Arial" w:cs="Arial"/>
          <w:b w:val="0"/>
          <w:sz w:val="18"/>
          <w:szCs w:val="18"/>
        </w:rPr>
        <w:t>ního veletrhu Zahrada Čech 2023, ZA ÚČASTI VÝZNAMNÝCH OSOBNOSTÍ</w:t>
      </w:r>
      <w:r w:rsidR="00682186" w:rsidRPr="00F346B6">
        <w:rPr>
          <w:rFonts w:ascii="Arial" w:hAnsi="Arial" w:cs="Arial"/>
          <w:b w:val="0"/>
          <w:sz w:val="18"/>
          <w:szCs w:val="18"/>
        </w:rPr>
        <w:t>.</w:t>
      </w:r>
      <w:r w:rsidR="00995C0C" w:rsidRPr="00F346B6">
        <w:rPr>
          <w:rFonts w:ascii="Arial" w:hAnsi="Arial" w:cs="Arial"/>
          <w:b w:val="0"/>
          <w:sz w:val="18"/>
          <w:szCs w:val="18"/>
        </w:rPr>
        <w:t xml:space="preserve"> Galavečer se odehraje v Klubu vystavovatelů.</w:t>
      </w:r>
    </w:p>
    <w:p w:rsidR="00596378" w:rsidRPr="00F346B6" w:rsidRDefault="00596378" w:rsidP="00596378">
      <w:pPr>
        <w:pStyle w:val="Nadpis2"/>
        <w:rPr>
          <w:rFonts w:ascii="Arial" w:hAnsi="Arial" w:cs="Arial"/>
          <w:b w:val="0"/>
          <w:sz w:val="16"/>
          <w:szCs w:val="16"/>
        </w:rPr>
      </w:pPr>
    </w:p>
    <w:p w:rsidR="00F33E32" w:rsidRPr="00F346B6" w:rsidRDefault="00F33E32" w:rsidP="00F33E32">
      <w:pPr>
        <w:pStyle w:val="Bezmezer"/>
        <w:rPr>
          <w:sz w:val="18"/>
          <w:szCs w:val="18"/>
        </w:rPr>
      </w:pPr>
      <w:r w:rsidRPr="00F346B6">
        <w:rPr>
          <w:rStyle w:val="Siln"/>
          <w:rFonts w:ascii="Arial" w:hAnsi="Arial" w:cs="Arial"/>
          <w:sz w:val="18"/>
          <w:szCs w:val="18"/>
        </w:rPr>
        <w:t xml:space="preserve">VÁŽENÍ PŘÁTELÉ, </w:t>
      </w:r>
      <w:r w:rsidRPr="00F346B6">
        <w:rPr>
          <w:rStyle w:val="Siln"/>
          <w:rFonts w:ascii="Arial" w:eastAsia="Times New Roman" w:hAnsi="Arial" w:cs="Arial"/>
          <w:sz w:val="18"/>
          <w:szCs w:val="18"/>
        </w:rPr>
        <w:t>PŘEDSTAVTE SVOU STAVBU ŠIROKÉ VEŘEJNOSTI!</w:t>
      </w:r>
    </w:p>
    <w:p w:rsidR="00F33E32" w:rsidRPr="00F346B6" w:rsidRDefault="00F33E32" w:rsidP="00F33E32">
      <w:pPr>
        <w:pStyle w:val="Normlnweb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sz w:val="18"/>
          <w:szCs w:val="18"/>
        </w:rPr>
        <w:t xml:space="preserve">Staňte se součástí soutěžní přehlídky, která již </w:t>
      </w:r>
      <w:r w:rsidRPr="00F346B6">
        <w:rPr>
          <w:rFonts w:ascii="Arial" w:hAnsi="Arial" w:cs="Arial"/>
          <w:b/>
          <w:sz w:val="18"/>
          <w:szCs w:val="18"/>
        </w:rPr>
        <w:t>20. let</w:t>
      </w:r>
      <w:r w:rsidRPr="00F346B6">
        <w:rPr>
          <w:rFonts w:ascii="Arial" w:hAnsi="Arial" w:cs="Arial"/>
          <w:sz w:val="18"/>
          <w:szCs w:val="18"/>
        </w:rPr>
        <w:t xml:space="preserve"> představuje a ukazuje průřez tím nejlepším v architektuře i stavitelství v Ústeckém kraji. Máte příležitost prostřednictvím této soutěžní přehlídky představit veřejnosti Vaši realizaci stavebního díla, a to jak prostřednictvím partnerů, tak formou putovní výstavy.</w:t>
      </w:r>
    </w:p>
    <w:p w:rsidR="008D0F1D" w:rsidRPr="00F346B6" w:rsidRDefault="008D0F1D" w:rsidP="00F33E32">
      <w:pPr>
        <w:pStyle w:val="Normlnweb"/>
        <w:rPr>
          <w:rFonts w:ascii="Arial" w:hAnsi="Arial" w:cs="Arial"/>
          <w:sz w:val="18"/>
          <w:szCs w:val="18"/>
        </w:rPr>
      </w:pPr>
    </w:p>
    <w:p w:rsidR="00FC1C14" w:rsidRPr="00F346B6" w:rsidRDefault="008D0F1D" w:rsidP="00F33E32">
      <w:pPr>
        <w:pStyle w:val="Normlnweb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sz w:val="18"/>
          <w:szCs w:val="18"/>
        </w:rPr>
        <w:t xml:space="preserve">Stavba musí být postavena na území Ústeckého kraje, přičemž do soutěžní přehlídky může být přihlášena pouze stavba daná do užívání </w:t>
      </w:r>
      <w:r w:rsidRPr="00F346B6">
        <w:rPr>
          <w:rFonts w:ascii="Arial" w:hAnsi="Arial" w:cs="Arial"/>
          <w:b/>
          <w:sz w:val="18"/>
          <w:szCs w:val="18"/>
        </w:rPr>
        <w:t xml:space="preserve">v časovém rozmezí </w:t>
      </w:r>
      <w:r w:rsidRPr="00F346B6">
        <w:rPr>
          <w:rFonts w:ascii="Arial" w:hAnsi="Arial" w:cs="Arial"/>
          <w:b/>
          <w:sz w:val="18"/>
          <w:szCs w:val="18"/>
          <w:u w:val="single"/>
        </w:rPr>
        <w:t>leden 2002 až prosinec 2022</w:t>
      </w:r>
      <w:r w:rsidRPr="00F346B6">
        <w:rPr>
          <w:rFonts w:ascii="Arial" w:hAnsi="Arial" w:cs="Arial"/>
          <w:b/>
          <w:sz w:val="18"/>
          <w:szCs w:val="18"/>
        </w:rPr>
        <w:t>;</w:t>
      </w:r>
      <w:r w:rsidRPr="00F346B6">
        <w:rPr>
          <w:rFonts w:ascii="Arial" w:hAnsi="Arial" w:cs="Arial"/>
          <w:sz w:val="18"/>
          <w:szCs w:val="18"/>
        </w:rPr>
        <w:t xml:space="preserve"> </w:t>
      </w:r>
    </w:p>
    <w:p w:rsidR="008D0F1D" w:rsidRPr="00F346B6" w:rsidRDefault="008D0F1D" w:rsidP="00F33E32">
      <w:pPr>
        <w:pStyle w:val="Normlnweb"/>
        <w:rPr>
          <w:rFonts w:ascii="Arial" w:hAnsi="Arial" w:cs="Arial"/>
          <w:b/>
          <w:sz w:val="18"/>
          <w:szCs w:val="18"/>
        </w:rPr>
      </w:pPr>
      <w:r w:rsidRPr="00F346B6">
        <w:rPr>
          <w:rFonts w:ascii="Arial" w:hAnsi="Arial" w:cs="Arial"/>
          <w:b/>
          <w:sz w:val="18"/>
          <w:szCs w:val="18"/>
        </w:rPr>
        <w:t>Důležité upozornění!!!</w:t>
      </w:r>
    </w:p>
    <w:p w:rsidR="008D0F1D" w:rsidRPr="00F346B6" w:rsidRDefault="008D0F1D" w:rsidP="00F33E32">
      <w:pPr>
        <w:pStyle w:val="Normlnweb"/>
        <w:rPr>
          <w:rFonts w:ascii="Arial" w:hAnsi="Arial" w:cs="Arial"/>
          <w:b/>
          <w:sz w:val="18"/>
          <w:szCs w:val="18"/>
          <w:u w:val="single"/>
        </w:rPr>
      </w:pPr>
      <w:r w:rsidRPr="00F346B6">
        <w:rPr>
          <w:rFonts w:ascii="Arial" w:hAnsi="Arial" w:cs="Arial"/>
          <w:b/>
          <w:sz w:val="18"/>
          <w:szCs w:val="18"/>
          <w:u w:val="single"/>
        </w:rPr>
        <w:t xml:space="preserve">Do soutěžní přehlídky mohou být přihlášeny stavby, které se </w:t>
      </w:r>
      <w:r w:rsidR="001E46DE" w:rsidRPr="00F346B6">
        <w:rPr>
          <w:rFonts w:ascii="Arial" w:hAnsi="Arial" w:cs="Arial"/>
          <w:b/>
          <w:sz w:val="18"/>
          <w:szCs w:val="18"/>
          <w:u w:val="single"/>
        </w:rPr>
        <w:t>již v minulosti akce zúčastnily!</w:t>
      </w:r>
    </w:p>
    <w:p w:rsidR="00F33E32" w:rsidRPr="00F346B6" w:rsidRDefault="00F33E32" w:rsidP="00D40B3D">
      <w:pPr>
        <w:pStyle w:val="western"/>
        <w:jc w:val="both"/>
        <w:rPr>
          <w:rStyle w:val="Siln"/>
          <w:rFonts w:ascii="Arial" w:hAnsi="Arial" w:cs="Arial"/>
          <w:sz w:val="18"/>
          <w:szCs w:val="18"/>
        </w:rPr>
      </w:pPr>
    </w:p>
    <w:p w:rsidR="00142D76" w:rsidRPr="00F346B6" w:rsidRDefault="00F33E32" w:rsidP="00F33E32">
      <w:pPr>
        <w:pStyle w:val="Bezmezer"/>
        <w:rPr>
          <w:rFonts w:ascii="Arial" w:hAnsi="Arial" w:cs="Arial"/>
          <w:b/>
          <w:sz w:val="18"/>
          <w:szCs w:val="18"/>
        </w:rPr>
      </w:pPr>
      <w:r w:rsidRPr="00F346B6">
        <w:rPr>
          <w:rFonts w:ascii="Arial" w:hAnsi="Arial" w:cs="Arial"/>
          <w:b/>
          <w:sz w:val="18"/>
          <w:szCs w:val="18"/>
        </w:rPr>
        <w:t xml:space="preserve">Vítězná stavba má právo být označena štítkem s titulem „Stavba dvacetiletí Ústeckého kraje </w:t>
      </w:r>
      <w:r w:rsidR="00142D76" w:rsidRPr="00F346B6">
        <w:rPr>
          <w:rFonts w:ascii="Arial" w:hAnsi="Arial" w:cs="Arial"/>
          <w:b/>
          <w:sz w:val="18"/>
          <w:szCs w:val="18"/>
        </w:rPr>
        <w:t>2023“</w:t>
      </w:r>
    </w:p>
    <w:p w:rsidR="00142D76" w:rsidRPr="00F346B6" w:rsidRDefault="00F33E32" w:rsidP="00F33E32">
      <w:pPr>
        <w:pStyle w:val="Bezmezer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b/>
          <w:sz w:val="18"/>
          <w:szCs w:val="18"/>
        </w:rPr>
        <w:t>1. cena: titul: „Stavba dvacetiletí Ústeckého kraje</w:t>
      </w:r>
      <w:r w:rsidR="00142D76" w:rsidRPr="00F346B6">
        <w:rPr>
          <w:rFonts w:ascii="Arial" w:hAnsi="Arial" w:cs="Arial"/>
          <w:b/>
          <w:sz w:val="18"/>
          <w:szCs w:val="18"/>
        </w:rPr>
        <w:t xml:space="preserve"> 2023</w:t>
      </w:r>
      <w:r w:rsidRPr="00F346B6">
        <w:rPr>
          <w:rFonts w:ascii="Arial" w:hAnsi="Arial" w:cs="Arial"/>
          <w:b/>
          <w:sz w:val="18"/>
          <w:szCs w:val="18"/>
        </w:rPr>
        <w:t xml:space="preserve"> “,</w:t>
      </w:r>
      <w:r w:rsidRPr="00F346B6">
        <w:rPr>
          <w:rFonts w:ascii="Arial" w:hAnsi="Arial" w:cs="Arial"/>
          <w:sz w:val="18"/>
          <w:szCs w:val="18"/>
        </w:rPr>
        <w:t xml:space="preserve"> a finanční odměna 30 000,-- Kč </w:t>
      </w:r>
    </w:p>
    <w:p w:rsidR="00142D76" w:rsidRPr="00F346B6" w:rsidRDefault="00F33E32" w:rsidP="00F33E32">
      <w:pPr>
        <w:pStyle w:val="Bezmezer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b/>
          <w:sz w:val="18"/>
          <w:szCs w:val="18"/>
        </w:rPr>
        <w:t>2. cena:</w:t>
      </w:r>
      <w:r w:rsidRPr="00F346B6">
        <w:rPr>
          <w:rFonts w:ascii="Arial" w:hAnsi="Arial" w:cs="Arial"/>
          <w:sz w:val="18"/>
          <w:szCs w:val="18"/>
        </w:rPr>
        <w:t xml:space="preserve"> finanční odměna 20 000,-- Kč  </w:t>
      </w:r>
    </w:p>
    <w:p w:rsidR="00142D76" w:rsidRPr="00F346B6" w:rsidRDefault="00F33E32" w:rsidP="00F33E32">
      <w:pPr>
        <w:pStyle w:val="Bezmezer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b/>
          <w:sz w:val="18"/>
          <w:szCs w:val="18"/>
        </w:rPr>
        <w:t>3. cena</w:t>
      </w:r>
      <w:r w:rsidRPr="00F346B6">
        <w:rPr>
          <w:rFonts w:ascii="Arial" w:hAnsi="Arial" w:cs="Arial"/>
          <w:sz w:val="18"/>
          <w:szCs w:val="18"/>
        </w:rPr>
        <w:t xml:space="preserve">: finanční odměna 10 000,-- Kč  </w:t>
      </w:r>
    </w:p>
    <w:p w:rsidR="00142D76" w:rsidRPr="00F346B6" w:rsidRDefault="00F33E32" w:rsidP="00F33E32">
      <w:pPr>
        <w:pStyle w:val="Bezmezer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b/>
          <w:sz w:val="18"/>
          <w:szCs w:val="18"/>
        </w:rPr>
        <w:t>Cena Hejtmana Ústeckého kraje</w:t>
      </w:r>
      <w:r w:rsidR="00142D76" w:rsidRPr="00F346B6">
        <w:rPr>
          <w:rFonts w:ascii="Arial" w:hAnsi="Arial" w:cs="Arial"/>
          <w:b/>
          <w:sz w:val="18"/>
          <w:szCs w:val="18"/>
        </w:rPr>
        <w:t xml:space="preserve"> 2023</w:t>
      </w:r>
      <w:r w:rsidRPr="00F346B6">
        <w:rPr>
          <w:rFonts w:ascii="Arial" w:hAnsi="Arial" w:cs="Arial"/>
          <w:sz w:val="18"/>
          <w:szCs w:val="18"/>
        </w:rPr>
        <w:t xml:space="preserve"> 10 000,- Kč pro bezbariérovou stavbu  </w:t>
      </w:r>
    </w:p>
    <w:p w:rsidR="00142D76" w:rsidRPr="00F346B6" w:rsidRDefault="00F33E32" w:rsidP="00F33E32">
      <w:pPr>
        <w:pStyle w:val="Bezmezer"/>
        <w:rPr>
          <w:rFonts w:ascii="Arial" w:hAnsi="Arial" w:cs="Arial"/>
          <w:b/>
          <w:sz w:val="18"/>
          <w:szCs w:val="18"/>
        </w:rPr>
      </w:pPr>
      <w:r w:rsidRPr="00F346B6">
        <w:rPr>
          <w:rFonts w:ascii="Arial" w:hAnsi="Arial" w:cs="Arial"/>
          <w:sz w:val="18"/>
          <w:szCs w:val="18"/>
        </w:rPr>
        <w:t xml:space="preserve">OK ČKAIT Ústí nad Labem, vyhlašuje </w:t>
      </w:r>
      <w:r w:rsidRPr="00F346B6">
        <w:rPr>
          <w:rFonts w:ascii="Arial" w:hAnsi="Arial" w:cs="Arial"/>
          <w:b/>
          <w:sz w:val="18"/>
          <w:szCs w:val="18"/>
        </w:rPr>
        <w:t xml:space="preserve">cenu pro stavbyvedoucího a projektanta z řad členů ČKAIT  </w:t>
      </w:r>
    </w:p>
    <w:p w:rsidR="00F33E32" w:rsidRPr="00F346B6" w:rsidRDefault="00F33E32" w:rsidP="00142D76">
      <w:pPr>
        <w:pStyle w:val="Bezmezer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b/>
          <w:sz w:val="18"/>
          <w:szCs w:val="18"/>
        </w:rPr>
        <w:t>Zvláštní cena:</w:t>
      </w:r>
      <w:r w:rsidRPr="00F346B6">
        <w:rPr>
          <w:rFonts w:ascii="Arial" w:hAnsi="Arial" w:cs="Arial"/>
          <w:sz w:val="18"/>
          <w:szCs w:val="18"/>
        </w:rPr>
        <w:t xml:space="preserve"> finanční odměna 10 000,-- Kč , kterou vyhlašuje Český svaz stavebních inženýrů, oblastní </w:t>
      </w:r>
      <w:r w:rsidR="00142D76" w:rsidRPr="00F346B6">
        <w:rPr>
          <w:rFonts w:ascii="Arial" w:hAnsi="Arial" w:cs="Arial"/>
          <w:sz w:val="18"/>
          <w:szCs w:val="18"/>
        </w:rPr>
        <w:t>kancelář, pobočka Ústí nad Labem</w:t>
      </w:r>
    </w:p>
    <w:p w:rsidR="00142D76" w:rsidRPr="00F346B6" w:rsidRDefault="00142D76" w:rsidP="00142D76">
      <w:pPr>
        <w:pStyle w:val="Bezmezer"/>
        <w:rPr>
          <w:rStyle w:val="Siln"/>
          <w:rFonts w:ascii="Arial" w:hAnsi="Arial" w:cs="Arial"/>
          <w:sz w:val="18"/>
          <w:szCs w:val="18"/>
        </w:rPr>
      </w:pPr>
    </w:p>
    <w:p w:rsidR="00142D76" w:rsidRPr="00F346B6" w:rsidRDefault="00142D76" w:rsidP="008D0F1D">
      <w:pPr>
        <w:pStyle w:val="Bezmezer"/>
        <w:rPr>
          <w:rFonts w:ascii="Arial" w:hAnsi="Arial" w:cs="Arial"/>
          <w:bCs/>
          <w:sz w:val="18"/>
          <w:szCs w:val="18"/>
        </w:rPr>
      </w:pPr>
      <w:r w:rsidRPr="00F346B6">
        <w:rPr>
          <w:rStyle w:val="Siln"/>
          <w:rFonts w:ascii="Arial" w:hAnsi="Arial" w:cs="Arial"/>
          <w:sz w:val="18"/>
          <w:szCs w:val="18"/>
        </w:rPr>
        <w:t>Těšíme se na všechny stavby, které v roce 2023 přihlásíte</w:t>
      </w:r>
      <w:r w:rsidR="008D0F1D" w:rsidRPr="00F346B6">
        <w:rPr>
          <w:rStyle w:val="Siln"/>
          <w:rFonts w:ascii="Arial" w:hAnsi="Arial" w:cs="Arial"/>
          <w:sz w:val="18"/>
          <w:szCs w:val="18"/>
        </w:rPr>
        <w:t xml:space="preserve"> </w:t>
      </w:r>
      <w:r w:rsidRPr="00F346B6">
        <w:rPr>
          <w:rFonts w:ascii="Arial" w:hAnsi="Arial" w:cs="Arial"/>
          <w:b/>
          <w:sz w:val="18"/>
          <w:szCs w:val="18"/>
          <w:u w:val="single"/>
        </w:rPr>
        <w:t>do pátku</w:t>
      </w:r>
      <w:r w:rsidRPr="00F346B6">
        <w:rPr>
          <w:rFonts w:ascii="Arial" w:hAnsi="Arial" w:cs="Arial"/>
          <w:sz w:val="18"/>
          <w:szCs w:val="18"/>
          <w:u w:val="single"/>
        </w:rPr>
        <w:t xml:space="preserve"> </w:t>
      </w:r>
      <w:hyperlink r:id="rId8" w:history="1">
        <w:r w:rsidRPr="00F346B6">
          <w:rPr>
            <w:rStyle w:val="Siln"/>
            <w:rFonts w:ascii="Arial" w:eastAsia="Times New Roman" w:hAnsi="Arial" w:cs="Arial"/>
            <w:bCs w:val="0"/>
            <w:sz w:val="18"/>
            <w:szCs w:val="18"/>
            <w:u w:val="single"/>
          </w:rPr>
          <w:t xml:space="preserve">01. ZÁŘÍ 2023 </w:t>
        </w:r>
      </w:hyperlink>
    </w:p>
    <w:p w:rsidR="00142D76" w:rsidRPr="00F346B6" w:rsidRDefault="00142D76" w:rsidP="00142D76">
      <w:pPr>
        <w:pStyle w:val="Bezmezer"/>
        <w:rPr>
          <w:rStyle w:val="Siln"/>
          <w:rFonts w:ascii="Arial" w:hAnsi="Arial" w:cs="Arial"/>
          <w:sz w:val="18"/>
          <w:szCs w:val="18"/>
        </w:rPr>
      </w:pPr>
      <w:r w:rsidRPr="00F346B6">
        <w:rPr>
          <w:rStyle w:val="Siln"/>
          <w:rFonts w:ascii="Arial" w:hAnsi="Arial" w:cs="Arial"/>
          <w:sz w:val="18"/>
          <w:szCs w:val="18"/>
        </w:rPr>
        <w:t>Na adresu:</w:t>
      </w:r>
    </w:p>
    <w:p w:rsidR="00142D76" w:rsidRPr="00F346B6" w:rsidRDefault="00142D76" w:rsidP="00142D76">
      <w:pPr>
        <w:pStyle w:val="Bezmezer"/>
        <w:rPr>
          <w:rFonts w:ascii="Arial" w:hAnsi="Arial" w:cs="Arial"/>
          <w:b/>
          <w:sz w:val="18"/>
          <w:szCs w:val="18"/>
          <w:lang w:eastAsia="cs-CZ"/>
        </w:rPr>
      </w:pPr>
      <w:r w:rsidRPr="00F346B6">
        <w:rPr>
          <w:rFonts w:ascii="Arial" w:hAnsi="Arial" w:cs="Arial"/>
          <w:b/>
          <w:sz w:val="18"/>
          <w:szCs w:val="18"/>
          <w:lang w:eastAsia="cs-CZ"/>
        </w:rPr>
        <w:t>Okresní hospodářská komora v Litoměřicích</w:t>
      </w:r>
      <w:bookmarkStart w:id="0" w:name="_GoBack"/>
      <w:bookmarkEnd w:id="0"/>
    </w:p>
    <w:p w:rsidR="00142D76" w:rsidRPr="00F346B6" w:rsidRDefault="00142D76" w:rsidP="00142D76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F346B6">
        <w:rPr>
          <w:rFonts w:ascii="Arial" w:hAnsi="Arial" w:cs="Arial"/>
          <w:sz w:val="18"/>
          <w:szCs w:val="18"/>
          <w:lang w:eastAsia="cs-CZ"/>
        </w:rPr>
        <w:t>Velká Krajská 52/2</w:t>
      </w:r>
      <w:r w:rsidRPr="00F346B6">
        <w:rPr>
          <w:rFonts w:ascii="Arial" w:hAnsi="Arial" w:cs="Arial"/>
          <w:sz w:val="18"/>
          <w:szCs w:val="18"/>
          <w:lang w:eastAsia="cs-CZ"/>
        </w:rPr>
        <w:br/>
        <w:t>412 01 Litoměřice</w:t>
      </w:r>
    </w:p>
    <w:p w:rsidR="00142D76" w:rsidRPr="00F346B6" w:rsidRDefault="00142D76" w:rsidP="00142D76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F346B6">
        <w:rPr>
          <w:rFonts w:ascii="Arial" w:hAnsi="Arial" w:cs="Arial"/>
          <w:sz w:val="18"/>
          <w:szCs w:val="18"/>
          <w:lang w:eastAsia="cs-CZ"/>
        </w:rPr>
        <w:t xml:space="preserve">Email: </w:t>
      </w:r>
      <w:hyperlink r:id="rId9" w:history="1">
        <w:r w:rsidRPr="00F346B6">
          <w:rPr>
            <w:rStyle w:val="Hypertextovodkaz"/>
            <w:rFonts w:ascii="Arial" w:hAnsi="Arial" w:cs="Arial"/>
            <w:color w:val="auto"/>
            <w:sz w:val="18"/>
            <w:szCs w:val="18"/>
            <w:lang w:eastAsia="cs-CZ"/>
          </w:rPr>
          <w:t>reditel.ohk.ltm@seznam.cz</w:t>
        </w:r>
      </w:hyperlink>
    </w:p>
    <w:p w:rsidR="00142D76" w:rsidRPr="00F346B6" w:rsidRDefault="00142D76" w:rsidP="00142D76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F346B6">
        <w:rPr>
          <w:rFonts w:ascii="Arial" w:hAnsi="Arial" w:cs="Arial"/>
          <w:sz w:val="18"/>
          <w:szCs w:val="18"/>
          <w:lang w:eastAsia="cs-CZ"/>
        </w:rPr>
        <w:t>Tel.: 602 185 224</w:t>
      </w:r>
    </w:p>
    <w:p w:rsidR="00142D76" w:rsidRPr="00F346B6" w:rsidRDefault="008D0F1D" w:rsidP="008D0F1D">
      <w:pPr>
        <w:pStyle w:val="western"/>
        <w:jc w:val="both"/>
        <w:rPr>
          <w:rFonts w:ascii="Arial" w:hAnsi="Arial" w:cs="Arial"/>
          <w:sz w:val="18"/>
          <w:szCs w:val="18"/>
        </w:rPr>
      </w:pPr>
      <w:r w:rsidRPr="00F346B6">
        <w:rPr>
          <w:rFonts w:ascii="Arial" w:hAnsi="Arial" w:cs="Arial"/>
          <w:sz w:val="18"/>
          <w:szCs w:val="18"/>
        </w:rPr>
        <w:t>www.ohk-ltm.cz</w:t>
      </w:r>
    </w:p>
    <w:p w:rsidR="008D0F1D" w:rsidRDefault="008D0F1D" w:rsidP="008D0F1D">
      <w:pPr>
        <w:pStyle w:val="Normlnweb"/>
        <w:jc w:val="both"/>
        <w:rPr>
          <w:rFonts w:ascii="Arial" w:hAnsi="Arial" w:cs="Arial"/>
          <w:color w:val="000000"/>
          <w:sz w:val="17"/>
          <w:szCs w:val="17"/>
        </w:rPr>
      </w:pPr>
    </w:p>
    <w:p w:rsidR="00E13FB3" w:rsidRDefault="00E13FB3" w:rsidP="00FC1C14">
      <w:pPr>
        <w:pStyle w:val="Normlnweb"/>
        <w:jc w:val="both"/>
        <w:rPr>
          <w:rFonts w:ascii="Arial" w:hAnsi="Arial" w:cs="Arial"/>
          <w:b/>
          <w:color w:val="4472C4" w:themeColor="accent1"/>
          <w:sz w:val="17"/>
          <w:szCs w:val="17"/>
        </w:rPr>
      </w:pPr>
    </w:p>
    <w:p w:rsidR="00E13FB3" w:rsidRPr="00FC1C14" w:rsidRDefault="00E13FB3" w:rsidP="00FC1C14">
      <w:pPr>
        <w:pStyle w:val="Normlnweb"/>
        <w:jc w:val="both"/>
        <w:rPr>
          <w:rFonts w:ascii="Helvetica" w:hAnsi="Helvetica" w:cs="Helvetica"/>
          <w:b/>
          <w:color w:val="4472C4" w:themeColor="accent1"/>
          <w:sz w:val="17"/>
          <w:szCs w:val="17"/>
        </w:rPr>
      </w:pPr>
    </w:p>
    <w:p w:rsidR="00CD42D5" w:rsidRPr="00221270" w:rsidRDefault="00CD42D5" w:rsidP="00CD42D5">
      <w:pPr>
        <w:pStyle w:val="Bezmezer"/>
        <w:rPr>
          <w:sz w:val="16"/>
          <w:szCs w:val="16"/>
        </w:rPr>
      </w:pPr>
      <w:r w:rsidRPr="00B033D4">
        <w:rPr>
          <w:rFonts w:ascii="Calibri" w:hAnsi="Calibri"/>
          <w:b/>
          <w:sz w:val="16"/>
          <w:szCs w:val="16"/>
        </w:rPr>
        <w:t>VYPISOVATELÉ</w:t>
      </w:r>
      <w:r w:rsidR="00D40B3D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27F8F07" wp14:editId="629ECD9E">
            <wp:simplePos x="0" y="0"/>
            <wp:positionH relativeFrom="margin">
              <wp:align>right</wp:align>
            </wp:positionH>
            <wp:positionV relativeFrom="paragraph">
              <wp:posOffset>1263340</wp:posOffset>
            </wp:positionV>
            <wp:extent cx="1736725" cy="379973"/>
            <wp:effectExtent l="0" t="0" r="0" b="1270"/>
            <wp:wrapNone/>
            <wp:docPr id="1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79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3D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1430A95" wp14:editId="03F9A3FD">
            <wp:simplePos x="0" y="0"/>
            <wp:positionH relativeFrom="column">
              <wp:posOffset>-8255</wp:posOffset>
            </wp:positionH>
            <wp:positionV relativeFrom="paragraph">
              <wp:posOffset>1228090</wp:posOffset>
            </wp:positionV>
            <wp:extent cx="1973580" cy="455930"/>
            <wp:effectExtent l="0" t="0" r="7620" b="1270"/>
            <wp:wrapTight wrapText="bothSides">
              <wp:wrapPolygon edited="0">
                <wp:start x="0" y="0"/>
                <wp:lineTo x="0" y="20758"/>
                <wp:lineTo x="21475" y="20758"/>
                <wp:lineTo x="2147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B3D">
        <w:rPr>
          <w:noProof/>
          <w:lang w:eastAsia="cs-CZ"/>
        </w:rPr>
        <w:drawing>
          <wp:anchor distT="0" distB="0" distL="0" distR="0" simplePos="0" relativeHeight="251667456" behindDoc="0" locked="0" layoutInCell="1" allowOverlap="1" wp14:anchorId="1B14DAAF" wp14:editId="0A162C46">
            <wp:simplePos x="0" y="0"/>
            <wp:positionH relativeFrom="margin">
              <wp:posOffset>2490316</wp:posOffset>
            </wp:positionH>
            <wp:positionV relativeFrom="paragraph">
              <wp:posOffset>484505</wp:posOffset>
            </wp:positionV>
            <wp:extent cx="777240" cy="956267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56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3D">
        <w:rPr>
          <w:noProof/>
          <w:color w:val="000000"/>
          <w:lang w:eastAsia="cs-CZ"/>
        </w:rPr>
        <w:drawing>
          <wp:anchor distT="0" distB="0" distL="114300" distR="114300" simplePos="0" relativeHeight="251669504" behindDoc="1" locked="0" layoutInCell="1" allowOverlap="1" wp14:anchorId="0FAD3291" wp14:editId="02799831">
            <wp:simplePos x="0" y="0"/>
            <wp:positionH relativeFrom="margin">
              <wp:posOffset>-635</wp:posOffset>
            </wp:positionH>
            <wp:positionV relativeFrom="paragraph">
              <wp:posOffset>222250</wp:posOffset>
            </wp:positionV>
            <wp:extent cx="2072640" cy="734695"/>
            <wp:effectExtent l="0" t="0" r="3810" b="0"/>
            <wp:wrapTight wrapText="bothSides">
              <wp:wrapPolygon edited="0">
                <wp:start x="3176" y="1680"/>
                <wp:lineTo x="596" y="4481"/>
                <wp:lineTo x="199" y="6161"/>
                <wp:lineTo x="397" y="14002"/>
                <wp:lineTo x="2184" y="18482"/>
                <wp:lineTo x="2978" y="19602"/>
                <wp:lineTo x="4566" y="19602"/>
                <wp:lineTo x="16676" y="18482"/>
                <wp:lineTo x="21243" y="16802"/>
                <wp:lineTo x="21441" y="6161"/>
                <wp:lineTo x="18662" y="4481"/>
                <wp:lineTo x="4169" y="1680"/>
                <wp:lineTo x="3176" y="1680"/>
              </wp:wrapPolygon>
            </wp:wrapTight>
            <wp:docPr id="1" name="Obrázek 1" descr="OHK_V_LITOMERICICH_30LET-logo_zakladni_RGB_72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7346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40B3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DD051C7" wp14:editId="0BDE0372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2033905" cy="417195"/>
            <wp:effectExtent l="0" t="0" r="4445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</w:t>
      </w:r>
      <w:r w:rsidRPr="0052092F">
        <w:rPr>
          <w:b/>
          <w:caps/>
          <w:sz w:val="16"/>
          <w:szCs w:val="16"/>
        </w:rPr>
        <w:t>ZA ODBORNÉ GARANCE</w:t>
      </w:r>
      <w:r>
        <w:rPr>
          <w:b/>
          <w:caps/>
          <w:sz w:val="16"/>
          <w:szCs w:val="16"/>
        </w:rPr>
        <w:t xml:space="preserve">                    </w:t>
      </w:r>
      <w:r w:rsidRPr="00A73EED">
        <w:rPr>
          <w:b/>
          <w:sz w:val="16"/>
          <w:szCs w:val="16"/>
        </w:rPr>
        <w:t>POD ZÁŠTITOU HEJTMANA ÚSTECKÉHO KRAJE</w:t>
      </w:r>
      <w:r>
        <w:rPr>
          <w:sz w:val="16"/>
          <w:szCs w:val="16"/>
        </w:rPr>
        <w:tab/>
      </w:r>
    </w:p>
    <w:p w:rsidR="00995C0C" w:rsidRPr="00CD42D5" w:rsidRDefault="00995C0C" w:rsidP="00CD42D5">
      <w:pPr>
        <w:spacing w:line="276" w:lineRule="auto"/>
        <w:ind w:right="-1"/>
        <w:rPr>
          <w:rFonts w:ascii="Calibri" w:hAnsi="Calibri"/>
          <w:b/>
          <w:sz w:val="16"/>
          <w:szCs w:val="16"/>
        </w:rPr>
      </w:pPr>
    </w:p>
    <w:p w:rsidR="00E13FB3" w:rsidRDefault="00E13FB3" w:rsidP="00CE455B">
      <w:pPr>
        <w:tabs>
          <w:tab w:val="left" w:pos="6720"/>
        </w:tabs>
      </w:pPr>
    </w:p>
    <w:p w:rsidR="00E13FB3" w:rsidRDefault="00E13FB3" w:rsidP="00E13FB3">
      <w:pPr>
        <w:pStyle w:val="Bezmezer"/>
      </w:pPr>
      <w:r>
        <w:t xml:space="preserve">                                                                  </w:t>
      </w:r>
    </w:p>
    <w:p w:rsidR="00E13FB3" w:rsidRDefault="00E13FB3" w:rsidP="00E13FB3">
      <w:pPr>
        <w:pStyle w:val="Bezmezer"/>
        <w:rPr>
          <w:b/>
          <w:noProof/>
          <w:sz w:val="16"/>
          <w:szCs w:val="16"/>
          <w:lang w:eastAsia="cs-CZ"/>
        </w:rPr>
      </w:pPr>
      <w:r>
        <w:rPr>
          <w:b/>
          <w:sz w:val="16"/>
          <w:szCs w:val="16"/>
        </w:rPr>
        <w:t xml:space="preserve">HLAVNÍ </w:t>
      </w:r>
      <w:r w:rsidRPr="00E13FB3">
        <w:rPr>
          <w:b/>
          <w:sz w:val="16"/>
          <w:szCs w:val="16"/>
        </w:rPr>
        <w:t>PARTNER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noProof/>
          <w:sz w:val="16"/>
          <w:szCs w:val="16"/>
          <w:lang w:eastAsia="cs-CZ"/>
        </w:rPr>
        <w:t>MEDIÁLNÍ</w:t>
      </w:r>
      <w:r w:rsidRPr="00B033D4">
        <w:rPr>
          <w:b/>
          <w:noProof/>
          <w:sz w:val="16"/>
          <w:szCs w:val="16"/>
          <w:lang w:eastAsia="cs-CZ"/>
        </w:rPr>
        <w:t xml:space="preserve"> PARTNER</w:t>
      </w:r>
    </w:p>
    <w:p w:rsidR="00C476EC" w:rsidRPr="00E13FB3" w:rsidRDefault="00C476EC" w:rsidP="00E13FB3">
      <w:pPr>
        <w:pStyle w:val="Bezmezer"/>
        <w:rPr>
          <w:b/>
          <w:sz w:val="16"/>
          <w:szCs w:val="16"/>
        </w:rPr>
      </w:pPr>
    </w:p>
    <w:sectPr w:rsidR="00C476EC" w:rsidRPr="00E13F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82" w:rsidRDefault="00895882" w:rsidP="00C476EC">
      <w:pPr>
        <w:spacing w:after="0" w:line="240" w:lineRule="auto"/>
      </w:pPr>
      <w:r>
        <w:separator/>
      </w:r>
    </w:p>
  </w:endnote>
  <w:endnote w:type="continuationSeparator" w:id="0">
    <w:p w:rsidR="00895882" w:rsidRDefault="00895882" w:rsidP="00C4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C" w:rsidRDefault="00C476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C" w:rsidRDefault="00C476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C" w:rsidRDefault="00C47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82" w:rsidRDefault="00895882" w:rsidP="00C476EC">
      <w:pPr>
        <w:spacing w:after="0" w:line="240" w:lineRule="auto"/>
      </w:pPr>
      <w:r>
        <w:separator/>
      </w:r>
    </w:p>
  </w:footnote>
  <w:footnote w:type="continuationSeparator" w:id="0">
    <w:p w:rsidR="00895882" w:rsidRDefault="00895882" w:rsidP="00C4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C" w:rsidRDefault="00716B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77938" o:spid="_x0000_s2050" type="#_x0000_t75" style="position:absolute;margin-left:0;margin-top:0;width:452.9pt;height:341.15pt;z-index:-251657216;mso-position-horizontal:center;mso-position-horizontal-relative:margin;mso-position-vertical:center;mso-position-vertical-relative:margin" o:allowincell="f">
          <v:imagedata r:id="rId1" o:title="HK_logo_1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C" w:rsidRDefault="00716B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77939" o:spid="_x0000_s2051" type="#_x0000_t75" style="position:absolute;margin-left:0;margin-top:0;width:452.9pt;height:341.15pt;z-index:-251656192;mso-position-horizontal:center;mso-position-horizontal-relative:margin;mso-position-vertical:center;mso-position-vertical-relative:margin" o:allowincell="f">
          <v:imagedata r:id="rId1" o:title="HK_logo_1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C" w:rsidRDefault="00716B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77937" o:spid="_x0000_s2049" type="#_x0000_t75" style="position:absolute;margin-left:0;margin-top:0;width:452.9pt;height:341.15pt;z-index:-251658240;mso-position-horizontal:center;mso-position-horizontal-relative:margin;mso-position-vertical:center;mso-position-vertical-relative:margin" o:allowincell="f">
          <v:imagedata r:id="rId1" o:title="HK_logo_1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0B57"/>
    <w:rsid w:val="000E4169"/>
    <w:rsid w:val="00142D76"/>
    <w:rsid w:val="00163A08"/>
    <w:rsid w:val="0016609C"/>
    <w:rsid w:val="001B6379"/>
    <w:rsid w:val="001E46DE"/>
    <w:rsid w:val="002446EE"/>
    <w:rsid w:val="003D4DD3"/>
    <w:rsid w:val="004D66A4"/>
    <w:rsid w:val="004F670C"/>
    <w:rsid w:val="00541811"/>
    <w:rsid w:val="00596378"/>
    <w:rsid w:val="00680730"/>
    <w:rsid w:val="00682186"/>
    <w:rsid w:val="006B6F70"/>
    <w:rsid w:val="006E2937"/>
    <w:rsid w:val="00716B7D"/>
    <w:rsid w:val="0073089A"/>
    <w:rsid w:val="007505A0"/>
    <w:rsid w:val="00867F3E"/>
    <w:rsid w:val="008864B0"/>
    <w:rsid w:val="00895882"/>
    <w:rsid w:val="008C5142"/>
    <w:rsid w:val="008D0F1D"/>
    <w:rsid w:val="009200AC"/>
    <w:rsid w:val="00995C0C"/>
    <w:rsid w:val="00A00852"/>
    <w:rsid w:val="00A240B9"/>
    <w:rsid w:val="00A35D4B"/>
    <w:rsid w:val="00A44366"/>
    <w:rsid w:val="00AE73DE"/>
    <w:rsid w:val="00B77754"/>
    <w:rsid w:val="00C476EC"/>
    <w:rsid w:val="00C61C11"/>
    <w:rsid w:val="00CC5BE7"/>
    <w:rsid w:val="00CD42D5"/>
    <w:rsid w:val="00CE455B"/>
    <w:rsid w:val="00D40B3D"/>
    <w:rsid w:val="00DE4619"/>
    <w:rsid w:val="00E13FB3"/>
    <w:rsid w:val="00E94978"/>
    <w:rsid w:val="00EB2C1E"/>
    <w:rsid w:val="00F33E32"/>
    <w:rsid w:val="00F346B6"/>
    <w:rsid w:val="00F3508E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3F6209-B52D-47BD-8CE4-E4C3F28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1811"/>
    <w:pPr>
      <w:spacing w:after="0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541811"/>
    <w:pPr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E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6EC"/>
  </w:style>
  <w:style w:type="paragraph" w:styleId="Zpat">
    <w:name w:val="footer"/>
    <w:basedOn w:val="Normln"/>
    <w:link w:val="ZpatChar"/>
    <w:uiPriority w:val="99"/>
    <w:unhideWhenUsed/>
    <w:rsid w:val="00C4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6EC"/>
  </w:style>
  <w:style w:type="character" w:customStyle="1" w:styleId="Nadpis1Char">
    <w:name w:val="Nadpis 1 Char"/>
    <w:basedOn w:val="Standardnpsmoodstavce"/>
    <w:link w:val="Nadpis1"/>
    <w:uiPriority w:val="9"/>
    <w:rsid w:val="0054181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1811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4181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181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40B3D"/>
    <w:rPr>
      <w:strike w:val="0"/>
      <w:dstrike w:val="0"/>
      <w:color w:val="0000FF"/>
      <w:u w:val="none"/>
      <w:effect w:val="none"/>
    </w:rPr>
  </w:style>
  <w:style w:type="paragraph" w:customStyle="1" w:styleId="western">
    <w:name w:val="western"/>
    <w:basedOn w:val="Normln"/>
    <w:uiPriority w:val="99"/>
    <w:semiHidden/>
    <w:rsid w:val="00D40B3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95C0C"/>
    <w:pPr>
      <w:suppressAutoHyphens/>
      <w:spacing w:after="0" w:line="240" w:lineRule="auto"/>
      <w:ind w:left="709" w:hanging="709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95C0C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3E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33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parkpostmail.com/f/a/IMHBk_Yj8qLyxLmYZSlIxw~~/AAA-fAA~/RgRmYabIP0RaaHR0cHM6Ly93d3cuc3RhdmJhcm9rdS5jei9wcmludFNpdGVzLmRvP0Rpc3BhdGNoPVNob3dDb250ZXN0TGlzdCZjb2lkPTExOCZncm91cD1yZWdpc3RlcmVkVwNzcGNCCmR0yiF_ZOjSPQdSGXJlZGl0ZWwub2hrLmx0bUBzZXpuYW0uY3pYBAAAVOo~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.sparkpostmail.com/f/a/IMHBk_Yj8qLyxLmYZSlIxw~~/AAA-fAA~/RgRmYabIP0RaaHR0cHM6Ly93d3cuc3RhdmJhcm9rdS5jei9wcmludFNpdGVzLmRvP0Rpc3BhdGNoPVNob3dDb250ZXN0TGlzdCZjb2lkPTExOCZncm91cD1yZWdpc3RlcmVkVwNzcGNCCmR0yiF_ZOjSPQdSGXJlZGl0ZWwub2hrLmx0bUBzZXpuYW0uY3pYBAAAVOo~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editel.ohk.ltm@seznam.cz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3E6E-F9BA-4E8D-8E2C-F5EEE3A9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Kaiserova Alena</dc:creator>
  <cp:keywords/>
  <dc:description/>
  <cp:lastModifiedBy>Kaiserova Alena</cp:lastModifiedBy>
  <cp:revision>3</cp:revision>
  <dcterms:created xsi:type="dcterms:W3CDTF">2023-06-27T12:22:00Z</dcterms:created>
  <dcterms:modified xsi:type="dcterms:W3CDTF">2023-06-27T12:25:00Z</dcterms:modified>
</cp:coreProperties>
</file>